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040"/>
      </w:tblGrid>
      <w:tr w:rsidR="003523ED" w14:paraId="7F64D833" w14:textId="77777777">
        <w:tc>
          <w:tcPr>
            <w:tcW w:w="10908" w:type="dxa"/>
            <w:gridSpan w:val="2"/>
          </w:tcPr>
          <w:p w14:paraId="2B4F8CD7" w14:textId="793D7BB8" w:rsidR="003523ED" w:rsidRDefault="007F7F57">
            <w:pPr>
              <w:pStyle w:val="Heading2"/>
            </w:pPr>
            <w:r>
              <w:t xml:space="preserve"> </w:t>
            </w:r>
            <w:r w:rsidR="00AD514C">
              <w:t>Joliet Area Historical Museum</w:t>
            </w:r>
          </w:p>
          <w:p w14:paraId="25DAEA93" w14:textId="722E2307" w:rsidR="003523ED" w:rsidRDefault="00AD514C">
            <w:pPr>
              <w:pStyle w:val="Heading1"/>
              <w:rPr>
                <w:sz w:val="28"/>
              </w:rPr>
            </w:pPr>
            <w:r>
              <w:rPr>
                <w:sz w:val="28"/>
              </w:rPr>
              <w:t>Old Joliet Prison</w:t>
            </w:r>
          </w:p>
          <w:p w14:paraId="6F02C58A" w14:textId="4365F1FF" w:rsidR="002B73C8" w:rsidRPr="002B73C8" w:rsidRDefault="00974295" w:rsidP="002B73C8">
            <w:pPr>
              <w:jc w:val="center"/>
              <w:rPr>
                <w:b/>
                <w:bCs/>
                <w:sz w:val="36"/>
                <w:szCs w:val="36"/>
              </w:rPr>
            </w:pPr>
            <w:r>
              <w:rPr>
                <w:b/>
                <w:bCs/>
                <w:sz w:val="36"/>
                <w:szCs w:val="36"/>
              </w:rPr>
              <w:t>Job Description</w:t>
            </w:r>
          </w:p>
          <w:p w14:paraId="5A65D467" w14:textId="77777777" w:rsidR="003523ED" w:rsidRDefault="003523ED"/>
          <w:p w14:paraId="0F926CCE" w14:textId="77777777" w:rsidR="003523ED" w:rsidRDefault="003523ED"/>
        </w:tc>
      </w:tr>
      <w:tr w:rsidR="003523ED" w14:paraId="224A3368" w14:textId="77777777" w:rsidTr="00CC15F0">
        <w:tc>
          <w:tcPr>
            <w:tcW w:w="10908" w:type="dxa"/>
            <w:gridSpan w:val="2"/>
            <w:vAlign w:val="center"/>
          </w:tcPr>
          <w:p w14:paraId="5AC713A9" w14:textId="61C3655F" w:rsidR="003523ED" w:rsidRDefault="00193FAF" w:rsidP="00CC15F0">
            <w:pPr>
              <w:spacing w:before="120" w:after="120"/>
              <w:rPr>
                <w:rFonts w:ascii="Arial" w:hAnsi="Arial" w:cs="Arial"/>
                <w:b/>
                <w:sz w:val="20"/>
                <w:szCs w:val="20"/>
              </w:rPr>
            </w:pPr>
            <w:r>
              <w:rPr>
                <w:rFonts w:ascii="Arial" w:hAnsi="Arial" w:cs="Arial"/>
                <w:b/>
                <w:sz w:val="20"/>
                <w:szCs w:val="20"/>
              </w:rPr>
              <w:t xml:space="preserve">Job </w:t>
            </w:r>
            <w:r w:rsidR="002B73C8">
              <w:rPr>
                <w:rFonts w:ascii="Arial" w:hAnsi="Arial" w:cs="Arial"/>
                <w:b/>
                <w:sz w:val="20"/>
                <w:szCs w:val="20"/>
              </w:rPr>
              <w:t>T</w:t>
            </w:r>
            <w:r>
              <w:rPr>
                <w:rFonts w:ascii="Arial" w:hAnsi="Arial" w:cs="Arial"/>
                <w:b/>
                <w:sz w:val="20"/>
                <w:szCs w:val="20"/>
              </w:rPr>
              <w:t>itle:</w:t>
            </w:r>
            <w:r w:rsidR="00AD514C">
              <w:rPr>
                <w:rFonts w:ascii="Arial" w:hAnsi="Arial" w:cs="Arial"/>
                <w:b/>
                <w:sz w:val="20"/>
                <w:szCs w:val="20"/>
              </w:rPr>
              <w:t xml:space="preserve"> </w:t>
            </w:r>
            <w:r w:rsidR="002947E0">
              <w:rPr>
                <w:rFonts w:ascii="Arial" w:hAnsi="Arial" w:cs="Arial"/>
                <w:b/>
                <w:sz w:val="20"/>
                <w:szCs w:val="20"/>
              </w:rPr>
              <w:t>Museum Assistant</w:t>
            </w:r>
          </w:p>
        </w:tc>
      </w:tr>
      <w:tr w:rsidR="003523ED" w14:paraId="6A1ECE7F" w14:textId="77777777" w:rsidTr="00CC15F0">
        <w:tc>
          <w:tcPr>
            <w:tcW w:w="10908" w:type="dxa"/>
            <w:gridSpan w:val="2"/>
            <w:vAlign w:val="center"/>
          </w:tcPr>
          <w:p w14:paraId="13A2DDAC" w14:textId="4C424756" w:rsidR="003523ED" w:rsidRDefault="00193FAF" w:rsidP="00CC15F0">
            <w:pPr>
              <w:spacing w:before="120" w:after="120"/>
              <w:rPr>
                <w:rFonts w:ascii="Arial" w:hAnsi="Arial" w:cs="Arial"/>
                <w:b/>
                <w:sz w:val="20"/>
                <w:szCs w:val="20"/>
              </w:rPr>
            </w:pPr>
            <w:r>
              <w:rPr>
                <w:rFonts w:ascii="Arial" w:hAnsi="Arial" w:cs="Arial"/>
                <w:b/>
                <w:sz w:val="20"/>
                <w:szCs w:val="20"/>
              </w:rPr>
              <w:t>Work Location:</w:t>
            </w:r>
            <w:r w:rsidR="00AD514C">
              <w:rPr>
                <w:rFonts w:ascii="Arial" w:hAnsi="Arial" w:cs="Arial"/>
                <w:b/>
                <w:sz w:val="20"/>
                <w:szCs w:val="20"/>
              </w:rPr>
              <w:t xml:space="preserve"> </w:t>
            </w:r>
            <w:r w:rsidR="002947E0">
              <w:rPr>
                <w:rFonts w:ascii="Arial" w:hAnsi="Arial" w:cs="Arial"/>
                <w:b/>
                <w:sz w:val="20"/>
                <w:szCs w:val="20"/>
              </w:rPr>
              <w:t>Old Joliet Prison</w:t>
            </w:r>
          </w:p>
        </w:tc>
      </w:tr>
      <w:tr w:rsidR="003523ED" w14:paraId="77D0F12E" w14:textId="77777777" w:rsidTr="00CC15F0">
        <w:tc>
          <w:tcPr>
            <w:tcW w:w="10908" w:type="dxa"/>
            <w:gridSpan w:val="2"/>
            <w:vAlign w:val="center"/>
          </w:tcPr>
          <w:p w14:paraId="3AE4D520" w14:textId="3FF61CA1" w:rsidR="003523ED" w:rsidRPr="003015C9" w:rsidRDefault="00193FAF" w:rsidP="00CC15F0">
            <w:pPr>
              <w:spacing w:before="120" w:after="120"/>
              <w:rPr>
                <w:rFonts w:ascii="Arial" w:hAnsi="Arial" w:cs="Arial"/>
                <w:sz w:val="20"/>
                <w:szCs w:val="20"/>
              </w:rPr>
            </w:pPr>
            <w:r>
              <w:rPr>
                <w:rFonts w:ascii="Arial" w:hAnsi="Arial" w:cs="Arial"/>
                <w:b/>
                <w:sz w:val="20"/>
                <w:szCs w:val="20"/>
              </w:rPr>
              <w:t>Division/Department:</w:t>
            </w:r>
            <w:r w:rsidR="00AD514C">
              <w:rPr>
                <w:rFonts w:ascii="Arial" w:hAnsi="Arial" w:cs="Arial"/>
                <w:b/>
                <w:sz w:val="20"/>
                <w:szCs w:val="20"/>
              </w:rPr>
              <w:t xml:space="preserve"> 100</w:t>
            </w:r>
          </w:p>
        </w:tc>
      </w:tr>
      <w:tr w:rsidR="003523ED" w14:paraId="0A640283" w14:textId="77777777" w:rsidTr="00CC15F0">
        <w:trPr>
          <w:trHeight w:val="485"/>
        </w:trPr>
        <w:tc>
          <w:tcPr>
            <w:tcW w:w="10908" w:type="dxa"/>
            <w:gridSpan w:val="2"/>
            <w:vAlign w:val="center"/>
          </w:tcPr>
          <w:p w14:paraId="25C179A2" w14:textId="0C011342" w:rsidR="003523ED" w:rsidRDefault="003523ED" w:rsidP="00CC15F0">
            <w:pPr>
              <w:rPr>
                <w:rFonts w:ascii="Arial" w:hAnsi="Arial" w:cs="Arial"/>
                <w:b/>
                <w:sz w:val="20"/>
                <w:szCs w:val="20"/>
              </w:rPr>
            </w:pPr>
            <w:r>
              <w:rPr>
                <w:rFonts w:ascii="Arial" w:hAnsi="Arial" w:cs="Arial"/>
                <w:b/>
                <w:sz w:val="20"/>
                <w:szCs w:val="20"/>
              </w:rPr>
              <w:t>Reports to:</w:t>
            </w:r>
            <w:r w:rsidR="003015C9">
              <w:rPr>
                <w:rFonts w:ascii="Arial" w:hAnsi="Arial" w:cs="Arial"/>
                <w:b/>
                <w:sz w:val="20"/>
                <w:szCs w:val="20"/>
              </w:rPr>
              <w:t xml:space="preserve"> </w:t>
            </w:r>
            <w:r w:rsidR="002947E0">
              <w:rPr>
                <w:rFonts w:ascii="Arial" w:hAnsi="Arial" w:cs="Arial"/>
                <w:b/>
                <w:sz w:val="20"/>
                <w:szCs w:val="20"/>
              </w:rPr>
              <w:t>Old Joliet Prison Supervisor</w:t>
            </w:r>
          </w:p>
        </w:tc>
      </w:tr>
      <w:tr w:rsidR="004260E8" w14:paraId="44FD1DD2" w14:textId="77777777" w:rsidTr="00CC15F0">
        <w:tc>
          <w:tcPr>
            <w:tcW w:w="5868" w:type="dxa"/>
            <w:vAlign w:val="center"/>
          </w:tcPr>
          <w:p w14:paraId="39C11A15" w14:textId="77777777" w:rsidR="004260E8" w:rsidRDefault="004260E8" w:rsidP="00CC15F0">
            <w:pPr>
              <w:rPr>
                <w:rFonts w:ascii="Arial" w:hAnsi="Arial" w:cs="Arial"/>
                <w:b/>
                <w:sz w:val="20"/>
                <w:szCs w:val="20"/>
              </w:rPr>
            </w:pPr>
            <w:r>
              <w:rPr>
                <w:rFonts w:ascii="Arial" w:hAnsi="Arial" w:cs="Arial"/>
                <w:b/>
                <w:sz w:val="20"/>
                <w:szCs w:val="20"/>
              </w:rPr>
              <w:sym w:font="Wingdings" w:char="F06E"/>
            </w:r>
            <w:r>
              <w:rPr>
                <w:rFonts w:ascii="Arial" w:hAnsi="Arial" w:cs="Arial"/>
                <w:b/>
                <w:sz w:val="20"/>
                <w:szCs w:val="20"/>
              </w:rPr>
              <w:t xml:space="preserve"> Full-time</w:t>
            </w:r>
          </w:p>
          <w:p w14:paraId="40125DD6" w14:textId="202155BF" w:rsidR="004260E8" w:rsidRDefault="007E0199" w:rsidP="00CC15F0">
            <w:pPr>
              <w:rPr>
                <w:rFonts w:ascii="Arial" w:hAnsi="Arial" w:cs="Arial"/>
                <w:b/>
                <w:sz w:val="20"/>
                <w:szCs w:val="20"/>
              </w:rPr>
            </w:pPr>
            <w:r>
              <w:rPr>
                <w:rFonts w:ascii="Arial" w:hAnsi="Arial" w:cs="Arial"/>
                <w:b/>
                <w:sz w:val="20"/>
                <w:szCs w:val="20"/>
              </w:rPr>
              <w:sym w:font="Wingdings" w:char="F06E"/>
            </w:r>
            <w:r w:rsidR="004260E8">
              <w:rPr>
                <w:rFonts w:ascii="Arial" w:hAnsi="Arial" w:cs="Arial"/>
                <w:b/>
                <w:sz w:val="20"/>
                <w:szCs w:val="20"/>
              </w:rPr>
              <w:t xml:space="preserve"> Part-time</w:t>
            </w:r>
          </w:p>
        </w:tc>
        <w:tc>
          <w:tcPr>
            <w:tcW w:w="5040" w:type="dxa"/>
            <w:vAlign w:val="center"/>
          </w:tcPr>
          <w:p w14:paraId="1BA6BC27" w14:textId="77777777" w:rsidR="004260E8" w:rsidRDefault="003F45E0" w:rsidP="00CC15F0">
            <w:pPr>
              <w:rPr>
                <w:rFonts w:ascii="Arial" w:hAnsi="Arial" w:cs="Arial"/>
                <w:b/>
                <w:sz w:val="20"/>
                <w:szCs w:val="20"/>
              </w:rPr>
            </w:pPr>
            <w:r>
              <w:rPr>
                <w:rFonts w:ascii="Arial" w:hAnsi="Arial" w:cs="Arial"/>
                <w:b/>
                <w:sz w:val="20"/>
                <w:szCs w:val="20"/>
              </w:rPr>
              <w:sym w:font="Wingdings" w:char="F06F"/>
            </w:r>
            <w:r w:rsidR="004260E8">
              <w:rPr>
                <w:rFonts w:ascii="Arial" w:hAnsi="Arial" w:cs="Arial"/>
                <w:b/>
                <w:sz w:val="20"/>
                <w:szCs w:val="20"/>
              </w:rPr>
              <w:t xml:space="preserve"> Exempt</w:t>
            </w:r>
          </w:p>
          <w:p w14:paraId="668CDCBD" w14:textId="77777777" w:rsidR="004260E8" w:rsidRDefault="003F45E0" w:rsidP="00CC15F0">
            <w:pPr>
              <w:rPr>
                <w:rFonts w:ascii="Arial" w:hAnsi="Arial" w:cs="Arial"/>
                <w:sz w:val="20"/>
                <w:szCs w:val="20"/>
              </w:rPr>
            </w:pPr>
            <w:r>
              <w:rPr>
                <w:rFonts w:ascii="Arial" w:hAnsi="Arial" w:cs="Arial"/>
                <w:b/>
                <w:sz w:val="20"/>
                <w:szCs w:val="20"/>
              </w:rPr>
              <w:sym w:font="Wingdings" w:char="F06E"/>
            </w:r>
            <w:r w:rsidR="004260E8">
              <w:rPr>
                <w:rFonts w:ascii="Arial" w:hAnsi="Arial" w:cs="Arial"/>
                <w:b/>
                <w:sz w:val="20"/>
                <w:szCs w:val="20"/>
              </w:rPr>
              <w:t xml:space="preserve"> Nonexempt</w:t>
            </w:r>
          </w:p>
        </w:tc>
      </w:tr>
      <w:tr w:rsidR="003523ED" w14:paraId="126D5277" w14:textId="77777777">
        <w:tc>
          <w:tcPr>
            <w:tcW w:w="10908" w:type="dxa"/>
            <w:gridSpan w:val="2"/>
          </w:tcPr>
          <w:p w14:paraId="5FE9ED2F" w14:textId="60405012" w:rsidR="007E0199" w:rsidRDefault="007E0199" w:rsidP="004F66AD">
            <w:pPr>
              <w:rPr>
                <w:rFonts w:ascii="Arial" w:hAnsi="Arial" w:cs="Arial"/>
                <w:b/>
                <w:sz w:val="20"/>
                <w:szCs w:val="20"/>
              </w:rPr>
            </w:pPr>
            <w:r>
              <w:rPr>
                <w:rFonts w:ascii="Arial" w:hAnsi="Arial" w:cs="Arial"/>
                <w:b/>
                <w:sz w:val="20"/>
                <w:szCs w:val="20"/>
              </w:rPr>
              <w:t>Position Summary</w:t>
            </w:r>
          </w:p>
          <w:p w14:paraId="701C6B25" w14:textId="77777777" w:rsidR="005F7119" w:rsidRDefault="007E0199" w:rsidP="004F66AD">
            <w:pPr>
              <w:rPr>
                <w:rFonts w:ascii="Arial" w:hAnsi="Arial" w:cs="Arial"/>
                <w:bCs/>
                <w:sz w:val="20"/>
                <w:szCs w:val="20"/>
              </w:rPr>
            </w:pPr>
            <w:r>
              <w:rPr>
                <w:rFonts w:ascii="Arial" w:hAnsi="Arial" w:cs="Arial"/>
                <w:bCs/>
                <w:sz w:val="20"/>
                <w:szCs w:val="20"/>
              </w:rPr>
              <w:t xml:space="preserve">The museum assistant at the Old Joliet Prison is a front-line staff member whose primary job is to ensure that our guests, who are touring the Old Joliet Prison Site, have a great experience. </w:t>
            </w:r>
          </w:p>
          <w:p w14:paraId="0505AF63" w14:textId="0E1FAC29" w:rsidR="007E0199" w:rsidRDefault="007E0199" w:rsidP="004F66AD">
            <w:pPr>
              <w:rPr>
                <w:rFonts w:ascii="Arial" w:hAnsi="Arial" w:cs="Arial"/>
                <w:bCs/>
                <w:sz w:val="20"/>
                <w:szCs w:val="20"/>
              </w:rPr>
            </w:pPr>
            <w:r>
              <w:rPr>
                <w:rFonts w:ascii="Arial" w:hAnsi="Arial" w:cs="Arial"/>
                <w:bCs/>
                <w:sz w:val="20"/>
                <w:szCs w:val="20"/>
              </w:rPr>
              <w:t>Museum Assistants accomplish this by being outgoing and friendly with the guests, being knowledgeable about the site to effectively answer questions, and proactively patrolling the grounds</w:t>
            </w:r>
            <w:r w:rsidR="0055207D">
              <w:rPr>
                <w:rFonts w:ascii="Arial" w:hAnsi="Arial" w:cs="Arial"/>
                <w:bCs/>
                <w:sz w:val="20"/>
                <w:szCs w:val="20"/>
              </w:rPr>
              <w:t>, when assigned,</w:t>
            </w:r>
            <w:r>
              <w:rPr>
                <w:rFonts w:ascii="Arial" w:hAnsi="Arial" w:cs="Arial"/>
                <w:bCs/>
                <w:sz w:val="20"/>
                <w:szCs w:val="20"/>
              </w:rPr>
              <w:t xml:space="preserve"> to ensure guests remain safe and have their questions answered. </w:t>
            </w:r>
          </w:p>
          <w:p w14:paraId="07DBAD61" w14:textId="77777777" w:rsidR="005F7119" w:rsidRPr="007E0199" w:rsidRDefault="005F7119" w:rsidP="004F66AD">
            <w:pPr>
              <w:rPr>
                <w:rFonts w:ascii="Arial" w:hAnsi="Arial" w:cs="Arial"/>
                <w:bCs/>
                <w:sz w:val="20"/>
                <w:szCs w:val="20"/>
              </w:rPr>
            </w:pPr>
          </w:p>
          <w:p w14:paraId="3EDBCFB3" w14:textId="77777777" w:rsidR="007E0199" w:rsidRDefault="007E0199" w:rsidP="004F66AD">
            <w:pPr>
              <w:rPr>
                <w:rFonts w:ascii="Arial" w:hAnsi="Arial" w:cs="Arial"/>
                <w:b/>
                <w:sz w:val="20"/>
                <w:szCs w:val="20"/>
              </w:rPr>
            </w:pPr>
          </w:p>
          <w:p w14:paraId="6E6C8A65" w14:textId="46261AB8" w:rsidR="00170598" w:rsidRPr="002947E0" w:rsidRDefault="004260E8" w:rsidP="004F66AD">
            <w:pPr>
              <w:rPr>
                <w:rFonts w:ascii="Arial" w:hAnsi="Arial" w:cs="Arial"/>
                <w:b/>
                <w:sz w:val="20"/>
                <w:szCs w:val="20"/>
              </w:rPr>
            </w:pPr>
            <w:r>
              <w:rPr>
                <w:rFonts w:ascii="Arial" w:hAnsi="Arial" w:cs="Arial"/>
                <w:b/>
                <w:sz w:val="20"/>
                <w:szCs w:val="20"/>
              </w:rPr>
              <w:t>Essential Duties and Responsibilities:</w:t>
            </w:r>
            <w:r w:rsidR="002B4504">
              <w:rPr>
                <w:rFonts w:ascii="Arial" w:hAnsi="Arial" w:cs="Arial"/>
                <w:b/>
                <w:sz w:val="20"/>
                <w:szCs w:val="20"/>
              </w:rPr>
              <w:t xml:space="preserve"> </w:t>
            </w:r>
          </w:p>
          <w:p w14:paraId="550631DC" w14:textId="5656A28D" w:rsidR="003523ED" w:rsidRDefault="000A6812"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Cheerfully g</w:t>
            </w:r>
            <w:r w:rsidR="002947E0">
              <w:rPr>
                <w:rFonts w:ascii="Arial" w:hAnsi="Arial" w:cs="Arial"/>
                <w:sz w:val="20"/>
                <w:szCs w:val="20"/>
              </w:rPr>
              <w:t>reet</w:t>
            </w:r>
            <w:r>
              <w:rPr>
                <w:rFonts w:ascii="Arial" w:hAnsi="Arial" w:cs="Arial"/>
                <w:sz w:val="20"/>
                <w:szCs w:val="20"/>
              </w:rPr>
              <w:t xml:space="preserve"> </w:t>
            </w:r>
            <w:r w:rsidR="002947E0">
              <w:rPr>
                <w:rFonts w:ascii="Arial" w:hAnsi="Arial" w:cs="Arial"/>
                <w:sz w:val="20"/>
                <w:szCs w:val="20"/>
              </w:rPr>
              <w:t>guests</w:t>
            </w:r>
            <w:r>
              <w:rPr>
                <w:rFonts w:ascii="Arial" w:hAnsi="Arial" w:cs="Arial"/>
                <w:sz w:val="20"/>
                <w:szCs w:val="20"/>
              </w:rPr>
              <w:t xml:space="preserve"> from all over the world with </w:t>
            </w:r>
            <w:r w:rsidR="002947E0">
              <w:rPr>
                <w:rFonts w:ascii="Arial" w:hAnsi="Arial" w:cs="Arial"/>
                <w:sz w:val="20"/>
                <w:szCs w:val="20"/>
              </w:rPr>
              <w:t xml:space="preserve">an upbeat and positive </w:t>
            </w:r>
            <w:r>
              <w:rPr>
                <w:rFonts w:ascii="Arial" w:hAnsi="Arial" w:cs="Arial"/>
                <w:sz w:val="20"/>
                <w:szCs w:val="20"/>
              </w:rPr>
              <w:t>attitude-in all kinds of weather</w:t>
            </w:r>
          </w:p>
          <w:p w14:paraId="0F791725" w14:textId="5F1B035B" w:rsidR="000A6812" w:rsidRDefault="000A6812"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Ability to take direction and complete </w:t>
            </w:r>
            <w:proofErr w:type="gramStart"/>
            <w:r>
              <w:rPr>
                <w:rFonts w:ascii="Arial" w:hAnsi="Arial" w:cs="Arial"/>
                <w:sz w:val="20"/>
                <w:szCs w:val="20"/>
              </w:rPr>
              <w:t>tasks</w:t>
            </w:r>
            <w:proofErr w:type="gramEnd"/>
          </w:p>
          <w:p w14:paraId="38C022CF" w14:textId="0F0C6D45" w:rsidR="000A6812" w:rsidRPr="00C86C0F" w:rsidRDefault="000A6812"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Be helpful- work well with others and do your share of work in a friendly, team oriented </w:t>
            </w:r>
            <w:proofErr w:type="gramStart"/>
            <w:r>
              <w:rPr>
                <w:rFonts w:ascii="Arial" w:hAnsi="Arial" w:cs="Arial"/>
                <w:sz w:val="20"/>
                <w:szCs w:val="20"/>
              </w:rPr>
              <w:t>environment</w:t>
            </w:r>
            <w:proofErr w:type="gramEnd"/>
          </w:p>
          <w:p w14:paraId="69B3B7C9" w14:textId="03A21603" w:rsidR="00C86C0F" w:rsidRPr="00107C23" w:rsidRDefault="00C86C0F" w:rsidP="0037370D">
            <w:pPr>
              <w:numPr>
                <w:ilvl w:val="0"/>
                <w:numId w:val="6"/>
              </w:numPr>
              <w:autoSpaceDE w:val="0"/>
              <w:autoSpaceDN w:val="0"/>
              <w:adjustRightInd w:val="0"/>
              <w:rPr>
                <w:rFonts w:ascii="Arial" w:hAnsi="Arial" w:cs="Arial"/>
                <w:sz w:val="20"/>
                <w:szCs w:val="20"/>
              </w:rPr>
            </w:pPr>
            <w:r>
              <w:rPr>
                <w:rFonts w:ascii="Arial" w:hAnsi="Arial" w:cs="Arial"/>
                <w:sz w:val="18"/>
                <w:szCs w:val="18"/>
              </w:rPr>
              <w:t>Maintain complian</w:t>
            </w:r>
            <w:r w:rsidR="002947E0">
              <w:rPr>
                <w:rFonts w:ascii="Arial" w:hAnsi="Arial" w:cs="Arial"/>
                <w:sz w:val="18"/>
                <w:szCs w:val="18"/>
              </w:rPr>
              <w:t>ce</w:t>
            </w:r>
            <w:r>
              <w:rPr>
                <w:rFonts w:ascii="Arial" w:hAnsi="Arial" w:cs="Arial"/>
                <w:sz w:val="18"/>
                <w:szCs w:val="18"/>
              </w:rPr>
              <w:t xml:space="preserve"> wit</w:t>
            </w:r>
            <w:r w:rsidR="00193FAF">
              <w:rPr>
                <w:rFonts w:ascii="Arial" w:hAnsi="Arial" w:cs="Arial"/>
                <w:sz w:val="18"/>
                <w:szCs w:val="18"/>
              </w:rPr>
              <w:t xml:space="preserve">h all </w:t>
            </w:r>
            <w:r w:rsidR="00170598">
              <w:rPr>
                <w:rFonts w:ascii="Arial" w:hAnsi="Arial" w:cs="Arial"/>
                <w:sz w:val="18"/>
                <w:szCs w:val="18"/>
              </w:rPr>
              <w:t xml:space="preserve">company </w:t>
            </w:r>
            <w:r w:rsidR="00193FAF">
              <w:rPr>
                <w:rFonts w:ascii="Arial" w:hAnsi="Arial" w:cs="Arial"/>
                <w:sz w:val="18"/>
                <w:szCs w:val="18"/>
              </w:rPr>
              <w:t xml:space="preserve">policies and </w:t>
            </w:r>
            <w:proofErr w:type="gramStart"/>
            <w:r w:rsidR="00193FAF">
              <w:rPr>
                <w:rFonts w:ascii="Arial" w:hAnsi="Arial" w:cs="Arial"/>
                <w:sz w:val="18"/>
                <w:szCs w:val="18"/>
              </w:rPr>
              <w:t>procedures</w:t>
            </w:r>
            <w:proofErr w:type="gramEnd"/>
            <w:r>
              <w:rPr>
                <w:rFonts w:ascii="Arial" w:hAnsi="Arial" w:cs="Arial"/>
                <w:sz w:val="18"/>
                <w:szCs w:val="18"/>
              </w:rPr>
              <w:t xml:space="preserve"> </w:t>
            </w:r>
          </w:p>
          <w:p w14:paraId="791BC58A" w14:textId="081E7FDD" w:rsidR="00107C23" w:rsidRPr="00107C23" w:rsidRDefault="002947E0"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Reports for assigned shift on time and ready to </w:t>
            </w:r>
            <w:proofErr w:type="gramStart"/>
            <w:r>
              <w:rPr>
                <w:rFonts w:ascii="Arial" w:hAnsi="Arial" w:cs="Arial"/>
                <w:sz w:val="20"/>
                <w:szCs w:val="20"/>
              </w:rPr>
              <w:t>work</w:t>
            </w:r>
            <w:proofErr w:type="gramEnd"/>
          </w:p>
          <w:p w14:paraId="532BC85C" w14:textId="673C1B2F" w:rsidR="00107C23" w:rsidRDefault="002947E0"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Adheres to standard operating procedures for gift shop sales, inventory, cash, and credit card </w:t>
            </w:r>
            <w:proofErr w:type="gramStart"/>
            <w:r>
              <w:rPr>
                <w:rFonts w:ascii="Arial" w:hAnsi="Arial" w:cs="Arial"/>
                <w:sz w:val="20"/>
                <w:szCs w:val="20"/>
              </w:rPr>
              <w:t>transactions</w:t>
            </w:r>
            <w:proofErr w:type="gramEnd"/>
          </w:p>
          <w:p w14:paraId="2B37B279" w14:textId="201DC342" w:rsidR="00107C23" w:rsidRDefault="00107C23"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Report safety concerns </w:t>
            </w:r>
            <w:r w:rsidR="002947E0">
              <w:rPr>
                <w:rFonts w:ascii="Arial" w:hAnsi="Arial" w:cs="Arial"/>
                <w:sz w:val="20"/>
                <w:szCs w:val="20"/>
              </w:rPr>
              <w:t>to Supervisor</w:t>
            </w:r>
          </w:p>
          <w:p w14:paraId="2933D5A2" w14:textId="6D1AEA70" w:rsidR="00107C23" w:rsidRDefault="002947E0"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Maintains work area</w:t>
            </w:r>
            <w:r w:rsidR="00D97BA0">
              <w:rPr>
                <w:rFonts w:ascii="Arial" w:hAnsi="Arial" w:cs="Arial"/>
                <w:sz w:val="20"/>
                <w:szCs w:val="20"/>
              </w:rPr>
              <w:t>s</w:t>
            </w:r>
            <w:r>
              <w:rPr>
                <w:rFonts w:ascii="Arial" w:hAnsi="Arial" w:cs="Arial"/>
                <w:sz w:val="20"/>
                <w:szCs w:val="20"/>
              </w:rPr>
              <w:t xml:space="preserve"> in a neat and orderly </w:t>
            </w:r>
            <w:proofErr w:type="gramStart"/>
            <w:r>
              <w:rPr>
                <w:rFonts w:ascii="Arial" w:hAnsi="Arial" w:cs="Arial"/>
                <w:sz w:val="20"/>
                <w:szCs w:val="20"/>
              </w:rPr>
              <w:t>manner</w:t>
            </w:r>
            <w:proofErr w:type="gramEnd"/>
          </w:p>
          <w:p w14:paraId="7298D291" w14:textId="38BB39E2" w:rsidR="00107C23" w:rsidRDefault="002947E0"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Completes assigned duties </w:t>
            </w:r>
            <w:r w:rsidR="000A6812">
              <w:rPr>
                <w:rFonts w:ascii="Arial" w:hAnsi="Arial" w:cs="Arial"/>
                <w:sz w:val="20"/>
                <w:szCs w:val="20"/>
              </w:rPr>
              <w:t xml:space="preserve">in a timely </w:t>
            </w:r>
            <w:proofErr w:type="gramStart"/>
            <w:r w:rsidR="000A6812">
              <w:rPr>
                <w:rFonts w:ascii="Arial" w:hAnsi="Arial" w:cs="Arial"/>
                <w:sz w:val="20"/>
                <w:szCs w:val="20"/>
              </w:rPr>
              <w:t>manner</w:t>
            </w:r>
            <w:proofErr w:type="gramEnd"/>
          </w:p>
          <w:p w14:paraId="370EB836" w14:textId="77777777" w:rsidR="000A6812" w:rsidRDefault="002947E0"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Patrols prison yard with an eye for guest and staff safety. </w:t>
            </w:r>
          </w:p>
          <w:p w14:paraId="47FCE3AA" w14:textId="01A877F6" w:rsidR="00644AFA" w:rsidRDefault="002947E0"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Addresses guest issues appropriately</w:t>
            </w:r>
          </w:p>
          <w:p w14:paraId="7B5E8747" w14:textId="785CA01A" w:rsidR="002947E0" w:rsidRDefault="002947E0"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Maintains assigned workstation</w:t>
            </w:r>
            <w:r w:rsidR="00E41C49">
              <w:rPr>
                <w:rFonts w:ascii="Arial" w:hAnsi="Arial" w:cs="Arial"/>
                <w:sz w:val="20"/>
                <w:szCs w:val="20"/>
              </w:rPr>
              <w:t xml:space="preserve">: Gift Shop, Entry Gate, Yard Patrol or other as </w:t>
            </w:r>
            <w:proofErr w:type="gramStart"/>
            <w:r w:rsidR="00E41C49">
              <w:rPr>
                <w:rFonts w:ascii="Arial" w:hAnsi="Arial" w:cs="Arial"/>
                <w:sz w:val="20"/>
                <w:szCs w:val="20"/>
              </w:rPr>
              <w:t>assigned</w:t>
            </w:r>
            <w:proofErr w:type="gramEnd"/>
          </w:p>
          <w:p w14:paraId="62FEF5FD" w14:textId="3E953EF2" w:rsidR="00644AFA" w:rsidRDefault="002947E0"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Follows proper protocols for call offs </w:t>
            </w:r>
            <w:r w:rsidR="00CA21AF">
              <w:rPr>
                <w:rFonts w:ascii="Arial" w:hAnsi="Arial" w:cs="Arial"/>
                <w:sz w:val="20"/>
                <w:szCs w:val="20"/>
              </w:rPr>
              <w:t xml:space="preserve">and maintains an excellent attendance </w:t>
            </w:r>
            <w:proofErr w:type="gramStart"/>
            <w:r w:rsidR="00CA21AF">
              <w:rPr>
                <w:rFonts w:ascii="Arial" w:hAnsi="Arial" w:cs="Arial"/>
                <w:sz w:val="20"/>
                <w:szCs w:val="20"/>
              </w:rPr>
              <w:t>record</w:t>
            </w:r>
            <w:proofErr w:type="gramEnd"/>
          </w:p>
          <w:p w14:paraId="36E2AED8" w14:textId="38CDF615" w:rsidR="00644AFA" w:rsidRDefault="00644AFA" w:rsidP="0037370D">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Ensure opening and closing duties are performed to specified </w:t>
            </w:r>
            <w:proofErr w:type="gramStart"/>
            <w:r>
              <w:rPr>
                <w:rFonts w:ascii="Arial" w:hAnsi="Arial" w:cs="Arial"/>
                <w:sz w:val="20"/>
                <w:szCs w:val="20"/>
              </w:rPr>
              <w:t>standards</w:t>
            </w:r>
            <w:proofErr w:type="gramEnd"/>
          </w:p>
          <w:p w14:paraId="240B280F" w14:textId="52992D53" w:rsidR="002947E0" w:rsidRDefault="0037370D" w:rsidP="00CA21AF">
            <w:pPr>
              <w:numPr>
                <w:ilvl w:val="0"/>
                <w:numId w:val="6"/>
              </w:numPr>
              <w:rPr>
                <w:rFonts w:ascii="Arial" w:hAnsi="Arial" w:cs="Arial"/>
                <w:sz w:val="18"/>
                <w:szCs w:val="18"/>
              </w:rPr>
            </w:pPr>
            <w:r w:rsidRPr="0037370D">
              <w:rPr>
                <w:rFonts w:ascii="Arial" w:hAnsi="Arial" w:cs="Arial"/>
                <w:sz w:val="18"/>
                <w:szCs w:val="18"/>
              </w:rPr>
              <w:t xml:space="preserve">Flexible Schedule required to include nights, weekends, </w:t>
            </w:r>
            <w:r w:rsidR="00AC604E">
              <w:rPr>
                <w:rFonts w:ascii="Arial" w:hAnsi="Arial" w:cs="Arial"/>
                <w:sz w:val="18"/>
                <w:szCs w:val="18"/>
              </w:rPr>
              <w:t>holidays,</w:t>
            </w:r>
            <w:r w:rsidR="00C81385">
              <w:rPr>
                <w:rFonts w:ascii="Arial" w:hAnsi="Arial" w:cs="Arial"/>
                <w:sz w:val="18"/>
                <w:szCs w:val="18"/>
              </w:rPr>
              <w:t xml:space="preserve"> and special </w:t>
            </w:r>
            <w:proofErr w:type="gramStart"/>
            <w:r w:rsidR="00C81385">
              <w:rPr>
                <w:rFonts w:ascii="Arial" w:hAnsi="Arial" w:cs="Arial"/>
                <w:sz w:val="18"/>
                <w:szCs w:val="18"/>
              </w:rPr>
              <w:t>events</w:t>
            </w:r>
            <w:proofErr w:type="gramEnd"/>
          </w:p>
          <w:p w14:paraId="39693864" w14:textId="2E8997CC" w:rsidR="00CA21AF" w:rsidRPr="00CA21AF" w:rsidRDefault="00CA21AF" w:rsidP="00CA21AF">
            <w:pPr>
              <w:numPr>
                <w:ilvl w:val="0"/>
                <w:numId w:val="6"/>
              </w:numPr>
              <w:rPr>
                <w:rFonts w:ascii="Arial" w:hAnsi="Arial" w:cs="Arial"/>
                <w:sz w:val="18"/>
                <w:szCs w:val="18"/>
              </w:rPr>
            </w:pPr>
            <w:r>
              <w:rPr>
                <w:rFonts w:ascii="Arial" w:hAnsi="Arial" w:cs="Arial"/>
                <w:sz w:val="18"/>
                <w:szCs w:val="18"/>
              </w:rPr>
              <w:t xml:space="preserve">Other responsibilities include site maintenance which includes cleaning and taking our trash, patrolling property for garbage stocking shelves and keeping merchandise areas organized and upholding safety and security standards with guests and </w:t>
            </w:r>
            <w:proofErr w:type="gramStart"/>
            <w:r>
              <w:rPr>
                <w:rFonts w:ascii="Arial" w:hAnsi="Arial" w:cs="Arial"/>
                <w:sz w:val="18"/>
                <w:szCs w:val="18"/>
              </w:rPr>
              <w:t>co-workers</w:t>
            </w:r>
            <w:proofErr w:type="gramEnd"/>
          </w:p>
          <w:p w14:paraId="42233572" w14:textId="6413A0CB" w:rsidR="00C81385" w:rsidRPr="0037370D" w:rsidRDefault="00C81385" w:rsidP="002947E0">
            <w:pPr>
              <w:ind w:left="90"/>
              <w:rPr>
                <w:rFonts w:ascii="Arial" w:hAnsi="Arial" w:cs="Arial"/>
                <w:sz w:val="18"/>
                <w:szCs w:val="18"/>
              </w:rPr>
            </w:pPr>
          </w:p>
          <w:p w14:paraId="3F827A65" w14:textId="77777777" w:rsidR="00644AFA" w:rsidRPr="00193FAF" w:rsidRDefault="00644AFA" w:rsidP="0037370D">
            <w:pPr>
              <w:autoSpaceDE w:val="0"/>
              <w:autoSpaceDN w:val="0"/>
              <w:adjustRightInd w:val="0"/>
              <w:rPr>
                <w:rFonts w:ascii="Arial" w:hAnsi="Arial" w:cs="Arial"/>
                <w:sz w:val="20"/>
                <w:szCs w:val="20"/>
              </w:rPr>
            </w:pPr>
          </w:p>
          <w:p w14:paraId="2E9E8551" w14:textId="77777777" w:rsidR="00193FAF" w:rsidRPr="005A399F" w:rsidRDefault="00193FAF" w:rsidP="00377357">
            <w:pPr>
              <w:autoSpaceDE w:val="0"/>
              <w:autoSpaceDN w:val="0"/>
              <w:adjustRightInd w:val="0"/>
              <w:ind w:left="450"/>
              <w:rPr>
                <w:rFonts w:ascii="Arial" w:hAnsi="Arial" w:cs="Arial"/>
                <w:sz w:val="20"/>
                <w:szCs w:val="20"/>
              </w:rPr>
            </w:pPr>
          </w:p>
        </w:tc>
      </w:tr>
      <w:tr w:rsidR="003523ED" w14:paraId="22336A45" w14:textId="77777777">
        <w:tc>
          <w:tcPr>
            <w:tcW w:w="10908" w:type="dxa"/>
            <w:gridSpan w:val="2"/>
            <w:tcBorders>
              <w:bottom w:val="single" w:sz="4" w:space="0" w:color="auto"/>
            </w:tcBorders>
          </w:tcPr>
          <w:p w14:paraId="02326E4A" w14:textId="17F030C2" w:rsidR="00170598" w:rsidRPr="00644AFA" w:rsidRDefault="004260E8">
            <w:pPr>
              <w:rPr>
                <w:rFonts w:ascii="Arial" w:hAnsi="Arial" w:cs="Arial"/>
                <w:b/>
                <w:sz w:val="20"/>
                <w:szCs w:val="20"/>
              </w:rPr>
            </w:pPr>
            <w:r>
              <w:rPr>
                <w:rFonts w:ascii="Arial" w:hAnsi="Arial" w:cs="Arial"/>
                <w:b/>
                <w:sz w:val="20"/>
                <w:szCs w:val="20"/>
              </w:rPr>
              <w:t>Education and/or Work Experience Requirements</w:t>
            </w:r>
            <w:r w:rsidR="003523ED">
              <w:rPr>
                <w:rFonts w:ascii="Arial" w:hAnsi="Arial" w:cs="Arial"/>
                <w:b/>
                <w:sz w:val="20"/>
                <w:szCs w:val="20"/>
              </w:rPr>
              <w:t>:</w:t>
            </w:r>
            <w:r w:rsidR="000801D1">
              <w:rPr>
                <w:rFonts w:ascii="Arial" w:hAnsi="Arial" w:cs="Arial"/>
                <w:b/>
                <w:sz w:val="20"/>
                <w:szCs w:val="20"/>
              </w:rPr>
              <w:t xml:space="preserve"> </w:t>
            </w:r>
          </w:p>
          <w:p w14:paraId="63BDACE0" w14:textId="77777777" w:rsidR="004F2C55" w:rsidRPr="00AA673A" w:rsidRDefault="004F2C55" w:rsidP="004F2C55">
            <w:pPr>
              <w:numPr>
                <w:ilvl w:val="0"/>
                <w:numId w:val="14"/>
              </w:numPr>
              <w:rPr>
                <w:rFonts w:ascii="Arial" w:hAnsi="Arial" w:cs="Arial"/>
                <w:b/>
                <w:sz w:val="18"/>
                <w:szCs w:val="18"/>
              </w:rPr>
            </w:pPr>
            <w:r w:rsidRPr="00AA673A">
              <w:rPr>
                <w:rFonts w:ascii="Arial" w:hAnsi="Arial" w:cs="Arial"/>
                <w:sz w:val="18"/>
                <w:szCs w:val="18"/>
              </w:rPr>
              <w:t>E</w:t>
            </w:r>
            <w:r w:rsidR="004F66AD">
              <w:rPr>
                <w:rFonts w:ascii="Arial" w:hAnsi="Arial" w:cs="Arial"/>
                <w:sz w:val="18"/>
                <w:szCs w:val="18"/>
              </w:rPr>
              <w:t>xcellent</w:t>
            </w:r>
            <w:r w:rsidRPr="00AA673A">
              <w:rPr>
                <w:rFonts w:ascii="Arial" w:hAnsi="Arial" w:cs="Arial"/>
                <w:sz w:val="18"/>
                <w:szCs w:val="18"/>
              </w:rPr>
              <w:t xml:space="preserve"> verbal and written communication skills, </w:t>
            </w:r>
            <w:r w:rsidRPr="00AA673A">
              <w:rPr>
                <w:rFonts w:ascii="Arial" w:hAnsi="Arial" w:cs="Arial"/>
                <w:bCs/>
                <w:sz w:val="18"/>
                <w:szCs w:val="18"/>
              </w:rPr>
              <w:t xml:space="preserve">including ability to effectively communicate with internal and external </w:t>
            </w:r>
            <w:proofErr w:type="gramStart"/>
            <w:r w:rsidRPr="00AA673A">
              <w:rPr>
                <w:rFonts w:ascii="Arial" w:hAnsi="Arial" w:cs="Arial"/>
                <w:bCs/>
                <w:sz w:val="18"/>
                <w:szCs w:val="18"/>
              </w:rPr>
              <w:t>customers</w:t>
            </w:r>
            <w:proofErr w:type="gramEnd"/>
          </w:p>
          <w:p w14:paraId="0DF50C8B" w14:textId="73C630C8" w:rsidR="003523ED" w:rsidRPr="00107C23" w:rsidRDefault="00C81385" w:rsidP="00107C23">
            <w:pPr>
              <w:numPr>
                <w:ilvl w:val="0"/>
                <w:numId w:val="14"/>
              </w:numPr>
              <w:rPr>
                <w:rFonts w:ascii="Arial" w:hAnsi="Arial" w:cs="Arial"/>
                <w:sz w:val="18"/>
                <w:szCs w:val="18"/>
              </w:rPr>
            </w:pPr>
            <w:r>
              <w:rPr>
                <w:rFonts w:ascii="Arial" w:hAnsi="Arial" w:cs="Arial"/>
                <w:sz w:val="18"/>
                <w:szCs w:val="18"/>
              </w:rPr>
              <w:t>Basic</w:t>
            </w:r>
            <w:r w:rsidR="004F66AD">
              <w:rPr>
                <w:rFonts w:ascii="Arial" w:hAnsi="Arial" w:cs="Arial"/>
                <w:sz w:val="18"/>
                <w:szCs w:val="18"/>
              </w:rPr>
              <w:t xml:space="preserve"> c</w:t>
            </w:r>
            <w:r w:rsidR="004F2C55" w:rsidRPr="00AA673A">
              <w:rPr>
                <w:rFonts w:ascii="Arial" w:hAnsi="Arial" w:cs="Arial"/>
                <w:sz w:val="18"/>
                <w:szCs w:val="18"/>
              </w:rPr>
              <w:t xml:space="preserve">omputer </w:t>
            </w:r>
            <w:r w:rsidR="004F66AD" w:rsidRPr="00AA673A">
              <w:rPr>
                <w:rFonts w:ascii="Arial" w:hAnsi="Arial" w:cs="Arial"/>
                <w:sz w:val="18"/>
                <w:szCs w:val="18"/>
              </w:rPr>
              <w:t>proficien</w:t>
            </w:r>
            <w:r w:rsidR="004F66AD">
              <w:rPr>
                <w:rFonts w:ascii="Arial" w:hAnsi="Arial" w:cs="Arial"/>
                <w:sz w:val="18"/>
                <w:szCs w:val="18"/>
              </w:rPr>
              <w:t>cy</w:t>
            </w:r>
            <w:r w:rsidR="004F2C55" w:rsidRPr="00AA673A">
              <w:rPr>
                <w:rFonts w:ascii="Arial" w:hAnsi="Arial" w:cs="Arial"/>
                <w:sz w:val="18"/>
                <w:szCs w:val="18"/>
              </w:rPr>
              <w:t xml:space="preserve"> (MS Of</w:t>
            </w:r>
            <w:r w:rsidR="00193FAF">
              <w:rPr>
                <w:rFonts w:ascii="Arial" w:hAnsi="Arial" w:cs="Arial"/>
                <w:sz w:val="18"/>
                <w:szCs w:val="18"/>
              </w:rPr>
              <w:t xml:space="preserve">fice – Word, </w:t>
            </w:r>
            <w:proofErr w:type="gramStart"/>
            <w:r w:rsidR="00193FAF">
              <w:rPr>
                <w:rFonts w:ascii="Arial" w:hAnsi="Arial" w:cs="Arial"/>
                <w:sz w:val="18"/>
                <w:szCs w:val="18"/>
              </w:rPr>
              <w:t>Excel</w:t>
            </w:r>
            <w:proofErr w:type="gramEnd"/>
            <w:r w:rsidR="00193FAF">
              <w:rPr>
                <w:rFonts w:ascii="Arial" w:hAnsi="Arial" w:cs="Arial"/>
                <w:sz w:val="18"/>
                <w:szCs w:val="18"/>
              </w:rPr>
              <w:t xml:space="preserve"> and Outlook)</w:t>
            </w:r>
          </w:p>
          <w:p w14:paraId="0CEEE0FA" w14:textId="77777777" w:rsidR="003523ED" w:rsidRPr="00AA673A" w:rsidRDefault="003523ED" w:rsidP="004F2C55">
            <w:pPr>
              <w:numPr>
                <w:ilvl w:val="0"/>
                <w:numId w:val="14"/>
              </w:numPr>
              <w:rPr>
                <w:rFonts w:ascii="Arial" w:hAnsi="Arial" w:cs="Arial"/>
                <w:b/>
                <w:sz w:val="18"/>
                <w:szCs w:val="18"/>
              </w:rPr>
            </w:pPr>
            <w:r w:rsidRPr="00AA673A">
              <w:rPr>
                <w:rFonts w:ascii="Arial" w:hAnsi="Arial" w:cs="Arial"/>
                <w:bCs/>
                <w:sz w:val="18"/>
                <w:szCs w:val="18"/>
              </w:rPr>
              <w:t>Must be able to work under pressure and meet deadlines, while maintaining a positive attitude and providing exemplary customer service</w:t>
            </w:r>
          </w:p>
          <w:p w14:paraId="43399E4D" w14:textId="77777777" w:rsidR="003523ED" w:rsidRPr="00AA673A" w:rsidRDefault="003523ED" w:rsidP="004F2C55">
            <w:pPr>
              <w:numPr>
                <w:ilvl w:val="0"/>
                <w:numId w:val="14"/>
              </w:numPr>
              <w:rPr>
                <w:rFonts w:ascii="Arial" w:hAnsi="Arial" w:cs="Arial"/>
                <w:b/>
                <w:sz w:val="18"/>
                <w:szCs w:val="18"/>
              </w:rPr>
            </w:pPr>
            <w:r w:rsidRPr="00AA673A">
              <w:rPr>
                <w:rFonts w:ascii="Arial" w:hAnsi="Arial" w:cs="Arial"/>
                <w:bCs/>
                <w:sz w:val="18"/>
                <w:szCs w:val="18"/>
              </w:rPr>
              <w:t xml:space="preserve">Ability to work independently and to carry out assignments to completion within parameters of instructions given, prescribed routines, and standard accepted </w:t>
            </w:r>
            <w:proofErr w:type="gramStart"/>
            <w:r w:rsidRPr="00AA673A">
              <w:rPr>
                <w:rFonts w:ascii="Arial" w:hAnsi="Arial" w:cs="Arial"/>
                <w:bCs/>
                <w:sz w:val="18"/>
                <w:szCs w:val="18"/>
              </w:rPr>
              <w:t>practices</w:t>
            </w:r>
            <w:proofErr w:type="gramEnd"/>
          </w:p>
          <w:p w14:paraId="147AD4C1" w14:textId="23527BA0" w:rsidR="004260E8" w:rsidRPr="00CA21AF" w:rsidRDefault="004260E8" w:rsidP="004F2C55">
            <w:pPr>
              <w:numPr>
                <w:ilvl w:val="0"/>
                <w:numId w:val="14"/>
              </w:numPr>
              <w:rPr>
                <w:rFonts w:ascii="Arial" w:hAnsi="Arial" w:cs="Arial"/>
                <w:b/>
                <w:sz w:val="18"/>
                <w:szCs w:val="18"/>
              </w:rPr>
            </w:pPr>
            <w:r w:rsidRPr="00AA673A">
              <w:rPr>
                <w:rFonts w:ascii="Arial" w:hAnsi="Arial" w:cs="Arial"/>
                <w:bCs/>
                <w:sz w:val="18"/>
                <w:szCs w:val="18"/>
              </w:rPr>
              <w:t>High school diploma or GED</w:t>
            </w:r>
            <w:r w:rsidR="000801D1">
              <w:rPr>
                <w:rFonts w:ascii="Arial" w:hAnsi="Arial" w:cs="Arial"/>
                <w:bCs/>
                <w:sz w:val="18"/>
                <w:szCs w:val="18"/>
              </w:rPr>
              <w:t xml:space="preserve"> </w:t>
            </w:r>
            <w:proofErr w:type="gramStart"/>
            <w:r w:rsidR="00170598">
              <w:rPr>
                <w:rFonts w:ascii="Arial" w:hAnsi="Arial" w:cs="Arial"/>
                <w:bCs/>
                <w:sz w:val="18"/>
                <w:szCs w:val="18"/>
              </w:rPr>
              <w:t>required</w:t>
            </w:r>
            <w:proofErr w:type="gramEnd"/>
          </w:p>
          <w:p w14:paraId="4CAAA2D9" w14:textId="57D9B0F2" w:rsidR="00CA21AF" w:rsidRDefault="00CA21AF" w:rsidP="004F2C55">
            <w:pPr>
              <w:numPr>
                <w:ilvl w:val="0"/>
                <w:numId w:val="14"/>
              </w:numPr>
              <w:rPr>
                <w:rFonts w:ascii="Arial" w:hAnsi="Arial" w:cs="Arial"/>
                <w:sz w:val="18"/>
                <w:szCs w:val="18"/>
              </w:rPr>
            </w:pPr>
            <w:r w:rsidRPr="00CA21AF">
              <w:rPr>
                <w:rFonts w:ascii="Arial" w:hAnsi="Arial" w:cs="Arial"/>
                <w:sz w:val="18"/>
                <w:szCs w:val="18"/>
              </w:rPr>
              <w:t xml:space="preserve">Willing to work outdoors in all types of weather </w:t>
            </w:r>
            <w:proofErr w:type="gramStart"/>
            <w:r w:rsidRPr="00CA21AF">
              <w:rPr>
                <w:rFonts w:ascii="Arial" w:hAnsi="Arial" w:cs="Arial"/>
                <w:sz w:val="18"/>
                <w:szCs w:val="18"/>
              </w:rPr>
              <w:t>conditions</w:t>
            </w:r>
            <w:proofErr w:type="gramEnd"/>
          </w:p>
          <w:p w14:paraId="45FCA45D" w14:textId="339EB8D7" w:rsidR="00CA21AF" w:rsidRPr="00CA21AF" w:rsidRDefault="00CA21AF" w:rsidP="004F2C55">
            <w:pPr>
              <w:numPr>
                <w:ilvl w:val="0"/>
                <w:numId w:val="14"/>
              </w:numPr>
              <w:rPr>
                <w:rFonts w:ascii="Arial" w:hAnsi="Arial" w:cs="Arial"/>
                <w:sz w:val="18"/>
                <w:szCs w:val="18"/>
              </w:rPr>
            </w:pPr>
            <w:r>
              <w:rPr>
                <w:rFonts w:ascii="Arial" w:hAnsi="Arial" w:cs="Arial"/>
                <w:sz w:val="18"/>
                <w:szCs w:val="18"/>
              </w:rPr>
              <w:t xml:space="preserve">While not required, the ability to speak a second language is highly </w:t>
            </w:r>
            <w:proofErr w:type="gramStart"/>
            <w:r>
              <w:rPr>
                <w:rFonts w:ascii="Arial" w:hAnsi="Arial" w:cs="Arial"/>
                <w:sz w:val="18"/>
                <w:szCs w:val="18"/>
              </w:rPr>
              <w:t>valued</w:t>
            </w:r>
            <w:proofErr w:type="gramEnd"/>
          </w:p>
          <w:p w14:paraId="4740AF5A" w14:textId="13AAB7A3" w:rsidR="003523ED" w:rsidRPr="00193FAF" w:rsidRDefault="003523ED" w:rsidP="00107C23">
            <w:pPr>
              <w:ind w:left="450"/>
              <w:rPr>
                <w:rFonts w:ascii="Arial" w:hAnsi="Arial" w:cs="Arial"/>
                <w:b/>
                <w:sz w:val="20"/>
                <w:szCs w:val="20"/>
              </w:rPr>
            </w:pPr>
          </w:p>
          <w:p w14:paraId="1793F53A" w14:textId="77777777" w:rsidR="00193FAF" w:rsidRDefault="00193FAF" w:rsidP="00377357">
            <w:pPr>
              <w:ind w:left="450"/>
              <w:rPr>
                <w:rFonts w:ascii="Arial" w:hAnsi="Arial" w:cs="Arial"/>
                <w:b/>
                <w:sz w:val="20"/>
                <w:szCs w:val="20"/>
              </w:rPr>
            </w:pPr>
          </w:p>
        </w:tc>
      </w:tr>
      <w:tr w:rsidR="003523ED" w14:paraId="6DE9AC30" w14:textId="77777777">
        <w:tc>
          <w:tcPr>
            <w:tcW w:w="10908" w:type="dxa"/>
            <w:gridSpan w:val="2"/>
            <w:tcBorders>
              <w:bottom w:val="double" w:sz="4" w:space="0" w:color="auto"/>
            </w:tcBorders>
          </w:tcPr>
          <w:p w14:paraId="44EFB2E8" w14:textId="264678F3" w:rsidR="00B108C6" w:rsidRPr="00644AFA" w:rsidRDefault="004260E8">
            <w:pPr>
              <w:rPr>
                <w:rFonts w:ascii="Arial" w:hAnsi="Arial" w:cs="Arial"/>
                <w:b/>
                <w:sz w:val="20"/>
                <w:szCs w:val="20"/>
              </w:rPr>
            </w:pPr>
            <w:r>
              <w:rPr>
                <w:rFonts w:ascii="Arial" w:hAnsi="Arial" w:cs="Arial"/>
                <w:b/>
                <w:sz w:val="20"/>
                <w:szCs w:val="20"/>
              </w:rPr>
              <w:lastRenderedPageBreak/>
              <w:t>Physical Requirements</w:t>
            </w:r>
            <w:r w:rsidR="004F2C55">
              <w:rPr>
                <w:rFonts w:ascii="Arial" w:hAnsi="Arial" w:cs="Arial"/>
                <w:b/>
                <w:sz w:val="20"/>
                <w:szCs w:val="20"/>
              </w:rPr>
              <w:t xml:space="preserve">: </w:t>
            </w:r>
          </w:p>
          <w:p w14:paraId="3AAF541C" w14:textId="77777777" w:rsidR="00170598" w:rsidRPr="004F66AD" w:rsidRDefault="00170598">
            <w:pPr>
              <w:rPr>
                <w:rFonts w:ascii="Arial" w:hAnsi="Arial" w:cs="Arial"/>
                <w:color w:val="FF0000"/>
                <w:sz w:val="20"/>
                <w:szCs w:val="20"/>
              </w:rPr>
            </w:pPr>
          </w:p>
          <w:p w14:paraId="733A8A3D" w14:textId="23881204" w:rsidR="00B4259B" w:rsidRPr="009C05EF" w:rsidRDefault="00B4259B" w:rsidP="00B4259B">
            <w:pPr>
              <w:numPr>
                <w:ilvl w:val="0"/>
                <w:numId w:val="17"/>
              </w:numPr>
              <w:rPr>
                <w:rFonts w:ascii="Arial" w:hAnsi="Arial" w:cs="Arial"/>
                <w:sz w:val="20"/>
                <w:szCs w:val="20"/>
              </w:rPr>
            </w:pPr>
            <w:r w:rsidRPr="009C05EF">
              <w:rPr>
                <w:rFonts w:ascii="Arial" w:hAnsi="Arial" w:cs="Arial"/>
                <w:sz w:val="20"/>
                <w:szCs w:val="20"/>
              </w:rPr>
              <w:t xml:space="preserve">Ability to </w:t>
            </w:r>
            <w:r w:rsidR="00CD4386" w:rsidRPr="009C05EF">
              <w:rPr>
                <w:rFonts w:ascii="Arial" w:hAnsi="Arial" w:cs="Arial"/>
                <w:sz w:val="20"/>
                <w:szCs w:val="20"/>
              </w:rPr>
              <w:t xml:space="preserve">perform the essential job functions </w:t>
            </w:r>
            <w:proofErr w:type="gramStart"/>
            <w:r w:rsidR="00CD4386" w:rsidRPr="009C05EF">
              <w:rPr>
                <w:rFonts w:ascii="Arial" w:hAnsi="Arial" w:cs="Arial"/>
                <w:sz w:val="20"/>
                <w:szCs w:val="20"/>
              </w:rPr>
              <w:t>consistent</w:t>
            </w:r>
            <w:proofErr w:type="gramEnd"/>
            <w:r w:rsidR="00CD4386" w:rsidRPr="009C05EF">
              <w:rPr>
                <w:rFonts w:ascii="Arial" w:hAnsi="Arial" w:cs="Arial"/>
                <w:sz w:val="20"/>
                <w:szCs w:val="20"/>
              </w:rPr>
              <w:t xml:space="preserve"> safely and successfully</w:t>
            </w:r>
            <w:r w:rsidRPr="009C05EF">
              <w:rPr>
                <w:rFonts w:ascii="Arial" w:hAnsi="Arial" w:cs="Arial"/>
                <w:sz w:val="20"/>
                <w:szCs w:val="20"/>
              </w:rPr>
              <w:t xml:space="preserve"> with the ADA, FMLA and other federal, </w:t>
            </w:r>
            <w:proofErr w:type="gramStart"/>
            <w:r w:rsidRPr="009C05EF">
              <w:rPr>
                <w:rFonts w:ascii="Arial" w:hAnsi="Arial" w:cs="Arial"/>
                <w:sz w:val="20"/>
                <w:szCs w:val="20"/>
              </w:rPr>
              <w:t>state</w:t>
            </w:r>
            <w:proofErr w:type="gramEnd"/>
            <w:r w:rsidRPr="009C05EF">
              <w:rPr>
                <w:rFonts w:ascii="Arial" w:hAnsi="Arial" w:cs="Arial"/>
                <w:sz w:val="20"/>
                <w:szCs w:val="20"/>
              </w:rPr>
              <w:t xml:space="preserve"> and local standards, including meeting qualitative and/or quantitative productivity standards. </w:t>
            </w:r>
          </w:p>
          <w:p w14:paraId="27D63EB9" w14:textId="77777777" w:rsidR="00B4259B" w:rsidRPr="009C05EF" w:rsidRDefault="00B4259B" w:rsidP="00B4259B">
            <w:pPr>
              <w:numPr>
                <w:ilvl w:val="0"/>
                <w:numId w:val="17"/>
              </w:numPr>
              <w:rPr>
                <w:rFonts w:ascii="Arial" w:hAnsi="Arial" w:cs="Arial"/>
                <w:sz w:val="20"/>
                <w:szCs w:val="20"/>
              </w:rPr>
            </w:pPr>
            <w:r w:rsidRPr="009C05EF">
              <w:rPr>
                <w:rFonts w:ascii="Arial" w:hAnsi="Arial" w:cs="Arial"/>
                <w:sz w:val="20"/>
                <w:szCs w:val="20"/>
              </w:rPr>
              <w:t>Ability to maintain regular, punctual attendance consistent with the ADA, FMLA and other fed</w:t>
            </w:r>
            <w:r w:rsidR="00193FAF">
              <w:rPr>
                <w:rFonts w:ascii="Arial" w:hAnsi="Arial" w:cs="Arial"/>
                <w:sz w:val="20"/>
                <w:szCs w:val="20"/>
              </w:rPr>
              <w:t xml:space="preserve">eral, state and local </w:t>
            </w:r>
            <w:proofErr w:type="gramStart"/>
            <w:r w:rsidR="00193FAF">
              <w:rPr>
                <w:rFonts w:ascii="Arial" w:hAnsi="Arial" w:cs="Arial"/>
                <w:sz w:val="20"/>
                <w:szCs w:val="20"/>
              </w:rPr>
              <w:t>standards</w:t>
            </w:r>
            <w:proofErr w:type="gramEnd"/>
          </w:p>
          <w:p w14:paraId="6130FCB9" w14:textId="3ED354BC" w:rsidR="003523ED" w:rsidRPr="00AA673A" w:rsidRDefault="00B108C6" w:rsidP="004F66AD">
            <w:pPr>
              <w:numPr>
                <w:ilvl w:val="0"/>
                <w:numId w:val="18"/>
              </w:numPr>
              <w:rPr>
                <w:rFonts w:ascii="Arial" w:hAnsi="Arial" w:cs="Arial"/>
                <w:sz w:val="18"/>
                <w:szCs w:val="18"/>
              </w:rPr>
            </w:pPr>
            <w:r>
              <w:rPr>
                <w:rFonts w:ascii="Arial" w:hAnsi="Arial" w:cs="Arial"/>
                <w:sz w:val="18"/>
                <w:szCs w:val="18"/>
              </w:rPr>
              <w:t xml:space="preserve">Must be able to </w:t>
            </w:r>
            <w:r w:rsidR="00F911EA" w:rsidRPr="00AA673A">
              <w:rPr>
                <w:rFonts w:ascii="Arial" w:hAnsi="Arial" w:cs="Arial"/>
                <w:sz w:val="18"/>
                <w:szCs w:val="18"/>
              </w:rPr>
              <w:t xml:space="preserve">lift and carry up to </w:t>
            </w:r>
            <w:r w:rsidR="00CD4386">
              <w:rPr>
                <w:rFonts w:ascii="Arial" w:hAnsi="Arial" w:cs="Arial"/>
                <w:sz w:val="18"/>
                <w:szCs w:val="18"/>
              </w:rPr>
              <w:t>25</w:t>
            </w:r>
            <w:r w:rsidR="00193FAF">
              <w:rPr>
                <w:rFonts w:ascii="Arial" w:hAnsi="Arial" w:cs="Arial"/>
                <w:sz w:val="18"/>
                <w:szCs w:val="18"/>
              </w:rPr>
              <w:t xml:space="preserve"> </w:t>
            </w:r>
            <w:r w:rsidR="00CD4386">
              <w:rPr>
                <w:rFonts w:ascii="Arial" w:hAnsi="Arial" w:cs="Arial"/>
                <w:sz w:val="18"/>
                <w:szCs w:val="18"/>
              </w:rPr>
              <w:t>lbs.</w:t>
            </w:r>
          </w:p>
          <w:p w14:paraId="2F5C23EB" w14:textId="5C9121B1" w:rsidR="004F66AD" w:rsidRPr="00644AFA" w:rsidRDefault="004260E8" w:rsidP="00B4259B">
            <w:pPr>
              <w:numPr>
                <w:ilvl w:val="0"/>
                <w:numId w:val="18"/>
              </w:numPr>
              <w:rPr>
                <w:rFonts w:ascii="Arial" w:hAnsi="Arial" w:cs="Arial"/>
                <w:sz w:val="20"/>
                <w:szCs w:val="20"/>
              </w:rPr>
            </w:pPr>
            <w:r w:rsidRPr="00AA673A">
              <w:rPr>
                <w:rFonts w:ascii="Arial" w:hAnsi="Arial" w:cs="Arial"/>
                <w:sz w:val="18"/>
                <w:szCs w:val="18"/>
              </w:rPr>
              <w:t xml:space="preserve">Must be able to </w:t>
            </w:r>
            <w:r w:rsidR="00AA673A" w:rsidRPr="00AA673A">
              <w:rPr>
                <w:rFonts w:ascii="Arial" w:hAnsi="Arial" w:cs="Arial"/>
                <w:sz w:val="18"/>
                <w:szCs w:val="18"/>
              </w:rPr>
              <w:t xml:space="preserve">talk, </w:t>
            </w:r>
            <w:r w:rsidRPr="00AA673A">
              <w:rPr>
                <w:rFonts w:ascii="Arial" w:hAnsi="Arial" w:cs="Arial"/>
                <w:sz w:val="18"/>
                <w:szCs w:val="18"/>
              </w:rPr>
              <w:t>listen</w:t>
            </w:r>
            <w:r w:rsidR="00F911EA" w:rsidRPr="00AA673A">
              <w:rPr>
                <w:rFonts w:ascii="Arial" w:hAnsi="Arial" w:cs="Arial"/>
                <w:sz w:val="18"/>
                <w:szCs w:val="18"/>
              </w:rPr>
              <w:t xml:space="preserve"> and speak </w:t>
            </w:r>
            <w:proofErr w:type="gramStart"/>
            <w:r w:rsidR="00F911EA" w:rsidRPr="00AA673A">
              <w:rPr>
                <w:rFonts w:ascii="Arial" w:hAnsi="Arial" w:cs="Arial"/>
                <w:sz w:val="18"/>
                <w:szCs w:val="18"/>
              </w:rPr>
              <w:t>clearly</w:t>
            </w:r>
            <w:proofErr w:type="gramEnd"/>
          </w:p>
          <w:p w14:paraId="46C66B87" w14:textId="11925100" w:rsidR="00644AFA" w:rsidRDefault="00644AFA" w:rsidP="00B4259B">
            <w:pPr>
              <w:numPr>
                <w:ilvl w:val="0"/>
                <w:numId w:val="18"/>
              </w:numPr>
              <w:rPr>
                <w:rFonts w:ascii="Arial" w:hAnsi="Arial" w:cs="Arial"/>
                <w:sz w:val="20"/>
                <w:szCs w:val="20"/>
              </w:rPr>
            </w:pPr>
            <w:r>
              <w:rPr>
                <w:rFonts w:ascii="Arial" w:hAnsi="Arial" w:cs="Arial"/>
                <w:sz w:val="20"/>
                <w:szCs w:val="20"/>
              </w:rPr>
              <w:t>Must be able to work outdoors</w:t>
            </w:r>
            <w:r w:rsidR="00CA21AF">
              <w:rPr>
                <w:rFonts w:ascii="Arial" w:hAnsi="Arial" w:cs="Arial"/>
                <w:sz w:val="20"/>
                <w:szCs w:val="20"/>
              </w:rPr>
              <w:t xml:space="preserve"> in all types of weather conditions</w:t>
            </w:r>
            <w:r w:rsidR="00CD4386">
              <w:rPr>
                <w:rFonts w:ascii="Arial" w:hAnsi="Arial" w:cs="Arial"/>
                <w:sz w:val="20"/>
                <w:szCs w:val="20"/>
              </w:rPr>
              <w:t xml:space="preserve"> and remain standing</w:t>
            </w:r>
            <w:r>
              <w:rPr>
                <w:rFonts w:ascii="Arial" w:hAnsi="Arial" w:cs="Arial"/>
                <w:sz w:val="20"/>
                <w:szCs w:val="20"/>
              </w:rPr>
              <w:t xml:space="preserve"> for </w:t>
            </w:r>
            <w:r w:rsidR="00CD4386">
              <w:rPr>
                <w:rFonts w:ascii="Arial" w:hAnsi="Arial" w:cs="Arial"/>
                <w:sz w:val="20"/>
                <w:szCs w:val="20"/>
              </w:rPr>
              <w:t>much of</w:t>
            </w:r>
            <w:r>
              <w:rPr>
                <w:rFonts w:ascii="Arial" w:hAnsi="Arial" w:cs="Arial"/>
                <w:sz w:val="20"/>
                <w:szCs w:val="20"/>
              </w:rPr>
              <w:t xml:space="preserve"> the scheduled work shift. </w:t>
            </w:r>
          </w:p>
          <w:p w14:paraId="115EA11C" w14:textId="075390E6" w:rsidR="00CA21AF" w:rsidRPr="00193FAF" w:rsidRDefault="00CA21AF" w:rsidP="00B4259B">
            <w:pPr>
              <w:numPr>
                <w:ilvl w:val="0"/>
                <w:numId w:val="18"/>
              </w:numPr>
              <w:rPr>
                <w:rFonts w:ascii="Arial" w:hAnsi="Arial" w:cs="Arial"/>
                <w:sz w:val="20"/>
                <w:szCs w:val="20"/>
              </w:rPr>
            </w:pPr>
            <w:r>
              <w:rPr>
                <w:rFonts w:ascii="Arial" w:hAnsi="Arial" w:cs="Arial"/>
                <w:sz w:val="20"/>
                <w:szCs w:val="20"/>
              </w:rPr>
              <w:t xml:space="preserve">The Old Joliet Prison is a historic ruin and working conditions are not always ideal. </w:t>
            </w:r>
          </w:p>
          <w:p w14:paraId="7CDAB89F" w14:textId="77777777" w:rsidR="00193FAF" w:rsidRDefault="00193FAF" w:rsidP="00377357">
            <w:pPr>
              <w:ind w:left="450"/>
              <w:rPr>
                <w:rFonts w:ascii="Arial" w:hAnsi="Arial" w:cs="Arial"/>
                <w:sz w:val="20"/>
                <w:szCs w:val="20"/>
              </w:rPr>
            </w:pPr>
          </w:p>
        </w:tc>
      </w:tr>
      <w:tr w:rsidR="003523ED" w14:paraId="412033AF" w14:textId="77777777" w:rsidTr="002B73C8">
        <w:trPr>
          <w:trHeight w:val="645"/>
        </w:trPr>
        <w:tc>
          <w:tcPr>
            <w:tcW w:w="10908" w:type="dxa"/>
            <w:gridSpan w:val="2"/>
            <w:tcBorders>
              <w:top w:val="double" w:sz="4" w:space="0" w:color="auto"/>
            </w:tcBorders>
          </w:tcPr>
          <w:p w14:paraId="387F942A" w14:textId="77777777" w:rsidR="003523ED" w:rsidRDefault="003523ED">
            <w:pPr>
              <w:rPr>
                <w:rFonts w:ascii="Arial" w:hAnsi="Arial" w:cs="Arial"/>
                <w:sz w:val="20"/>
                <w:szCs w:val="20"/>
              </w:rPr>
            </w:pPr>
          </w:p>
          <w:p w14:paraId="1163EA4D" w14:textId="60C26C3E" w:rsidR="003523ED" w:rsidRDefault="00D560CC">
            <w:pPr>
              <w:rPr>
                <w:rFonts w:ascii="Arial" w:hAnsi="Arial" w:cs="Arial"/>
                <w:b/>
                <w:sz w:val="20"/>
                <w:szCs w:val="20"/>
              </w:rPr>
            </w:pPr>
            <w:r>
              <w:rPr>
                <w:rFonts w:ascii="Arial" w:hAnsi="Arial" w:cs="Arial"/>
                <w:b/>
                <w:sz w:val="20"/>
                <w:szCs w:val="20"/>
              </w:rPr>
              <w:t xml:space="preserve">Apply with resume at </w:t>
            </w:r>
            <w:r w:rsidR="000A6812" w:rsidRPr="000A6812">
              <w:rPr>
                <w:rFonts w:ascii="Arial" w:hAnsi="Arial" w:cs="Arial"/>
                <w:b/>
                <w:bCs/>
              </w:rPr>
              <w:t>k.klobucher@jolietmuseum.org</w:t>
            </w:r>
          </w:p>
        </w:tc>
      </w:tr>
      <w:tr w:rsidR="003523ED" w14:paraId="246B4BA7" w14:textId="77777777">
        <w:trPr>
          <w:trHeight w:val="550"/>
        </w:trPr>
        <w:tc>
          <w:tcPr>
            <w:tcW w:w="10908" w:type="dxa"/>
            <w:gridSpan w:val="2"/>
          </w:tcPr>
          <w:p w14:paraId="3B9C5455" w14:textId="76D37A46" w:rsidR="003523ED" w:rsidRPr="004260E8" w:rsidRDefault="004260E8">
            <w:pPr>
              <w:rPr>
                <w:rFonts w:ascii="Arial" w:hAnsi="Arial" w:cs="Arial"/>
                <w:b/>
                <w:sz w:val="20"/>
                <w:szCs w:val="20"/>
              </w:rPr>
            </w:pPr>
            <w:r>
              <w:rPr>
                <w:rFonts w:ascii="Arial" w:hAnsi="Arial" w:cs="Arial"/>
                <w:sz w:val="20"/>
                <w:szCs w:val="20"/>
              </w:rPr>
              <w:t xml:space="preserve">                                                                                                 </w:t>
            </w:r>
          </w:p>
          <w:p w14:paraId="775C2102" w14:textId="77777777" w:rsidR="003523ED" w:rsidRDefault="003523ED">
            <w:pPr>
              <w:rPr>
                <w:rFonts w:ascii="Arial" w:hAnsi="Arial" w:cs="Arial"/>
                <w:b/>
                <w:sz w:val="20"/>
                <w:szCs w:val="20"/>
              </w:rPr>
            </w:pPr>
          </w:p>
        </w:tc>
      </w:tr>
    </w:tbl>
    <w:p w14:paraId="43421E4F" w14:textId="77777777" w:rsidR="003523ED" w:rsidRDefault="003523ED"/>
    <w:sectPr w:rsidR="00352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E3"/>
    <w:multiLevelType w:val="multilevel"/>
    <w:tmpl w:val="405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C7E04"/>
    <w:multiLevelType w:val="hybridMultilevel"/>
    <w:tmpl w:val="7CC4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F3F74"/>
    <w:multiLevelType w:val="hybridMultilevel"/>
    <w:tmpl w:val="3222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F23E1"/>
    <w:multiLevelType w:val="hybridMultilevel"/>
    <w:tmpl w:val="3CD04A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72A6116"/>
    <w:multiLevelType w:val="hybridMultilevel"/>
    <w:tmpl w:val="9CD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90"/>
    <w:multiLevelType w:val="hybridMultilevel"/>
    <w:tmpl w:val="DBD4E93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846CA"/>
    <w:multiLevelType w:val="hybridMultilevel"/>
    <w:tmpl w:val="6ACEE5A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76D2D"/>
    <w:multiLevelType w:val="hybridMultilevel"/>
    <w:tmpl w:val="ADCC04A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45142A8"/>
    <w:multiLevelType w:val="hybridMultilevel"/>
    <w:tmpl w:val="16FADD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67A7C"/>
    <w:multiLevelType w:val="hybridMultilevel"/>
    <w:tmpl w:val="51627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52B16"/>
    <w:multiLevelType w:val="hybridMultilevel"/>
    <w:tmpl w:val="3D9C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36651"/>
    <w:multiLevelType w:val="hybridMultilevel"/>
    <w:tmpl w:val="1BDAC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F40DC"/>
    <w:multiLevelType w:val="hybridMultilevel"/>
    <w:tmpl w:val="E14A68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A391365"/>
    <w:multiLevelType w:val="multilevel"/>
    <w:tmpl w:val="908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2082A"/>
    <w:multiLevelType w:val="hybridMultilevel"/>
    <w:tmpl w:val="B3A6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9470C"/>
    <w:multiLevelType w:val="hybridMultilevel"/>
    <w:tmpl w:val="C2E6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8386E"/>
    <w:multiLevelType w:val="hybridMultilevel"/>
    <w:tmpl w:val="30B84D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017268296">
    <w:abstractNumId w:val="16"/>
  </w:num>
  <w:num w:numId="2" w16cid:durableId="320088040">
    <w:abstractNumId w:val="11"/>
  </w:num>
  <w:num w:numId="3" w16cid:durableId="23023686">
    <w:abstractNumId w:val="1"/>
  </w:num>
  <w:num w:numId="4" w16cid:durableId="1775204468">
    <w:abstractNumId w:val="7"/>
  </w:num>
  <w:num w:numId="5" w16cid:durableId="1109203393">
    <w:abstractNumId w:val="2"/>
  </w:num>
  <w:num w:numId="6" w16cid:durableId="627472235">
    <w:abstractNumId w:val="6"/>
  </w:num>
  <w:num w:numId="7" w16cid:durableId="745419274">
    <w:abstractNumId w:val="9"/>
  </w:num>
  <w:num w:numId="8" w16cid:durableId="1371615443">
    <w:abstractNumId w:val="0"/>
  </w:num>
  <w:num w:numId="9" w16cid:durableId="623660446">
    <w:abstractNumId w:val="13"/>
  </w:num>
  <w:num w:numId="10" w16cid:durableId="704913346">
    <w:abstractNumId w:val="8"/>
  </w:num>
  <w:num w:numId="11" w16cid:durableId="2047679680">
    <w:abstractNumId w:val="15"/>
  </w:num>
  <w:num w:numId="12" w16cid:durableId="1950549000">
    <w:abstractNumId w:val="4"/>
  </w:num>
  <w:num w:numId="13" w16cid:durableId="2119790748">
    <w:abstractNumId w:val="14"/>
  </w:num>
  <w:num w:numId="14" w16cid:durableId="344137966">
    <w:abstractNumId w:val="5"/>
  </w:num>
  <w:num w:numId="15" w16cid:durableId="561526608">
    <w:abstractNumId w:val="10"/>
  </w:num>
  <w:num w:numId="16" w16cid:durableId="115756522">
    <w:abstractNumId w:val="17"/>
  </w:num>
  <w:num w:numId="17" w16cid:durableId="897402236">
    <w:abstractNumId w:val="3"/>
  </w:num>
  <w:num w:numId="18" w16cid:durableId="114912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E8"/>
    <w:rsid w:val="00016F09"/>
    <w:rsid w:val="00061AE8"/>
    <w:rsid w:val="0007034A"/>
    <w:rsid w:val="000801D1"/>
    <w:rsid w:val="000A24B3"/>
    <w:rsid w:val="000A6812"/>
    <w:rsid w:val="00107C23"/>
    <w:rsid w:val="00170598"/>
    <w:rsid w:val="00171625"/>
    <w:rsid w:val="00193FAF"/>
    <w:rsid w:val="002849A6"/>
    <w:rsid w:val="002947E0"/>
    <w:rsid w:val="002B4504"/>
    <w:rsid w:val="002B73C8"/>
    <w:rsid w:val="003015C9"/>
    <w:rsid w:val="003523ED"/>
    <w:rsid w:val="0037370D"/>
    <w:rsid w:val="00377357"/>
    <w:rsid w:val="003F067C"/>
    <w:rsid w:val="003F45E0"/>
    <w:rsid w:val="004260E8"/>
    <w:rsid w:val="0044655A"/>
    <w:rsid w:val="004F2C55"/>
    <w:rsid w:val="004F66AD"/>
    <w:rsid w:val="0055207D"/>
    <w:rsid w:val="005A399F"/>
    <w:rsid w:val="005F7119"/>
    <w:rsid w:val="00644AFA"/>
    <w:rsid w:val="0071371E"/>
    <w:rsid w:val="00735DD0"/>
    <w:rsid w:val="00745851"/>
    <w:rsid w:val="007E0199"/>
    <w:rsid w:val="007F7F57"/>
    <w:rsid w:val="00917023"/>
    <w:rsid w:val="00974295"/>
    <w:rsid w:val="00982AFA"/>
    <w:rsid w:val="009B5565"/>
    <w:rsid w:val="00A51D3A"/>
    <w:rsid w:val="00A75C25"/>
    <w:rsid w:val="00AA673A"/>
    <w:rsid w:val="00AC604E"/>
    <w:rsid w:val="00AD514C"/>
    <w:rsid w:val="00B108C6"/>
    <w:rsid w:val="00B4259B"/>
    <w:rsid w:val="00BB74FC"/>
    <w:rsid w:val="00C81385"/>
    <w:rsid w:val="00C85BEF"/>
    <w:rsid w:val="00C86C0F"/>
    <w:rsid w:val="00C91EA1"/>
    <w:rsid w:val="00CA21AF"/>
    <w:rsid w:val="00CC15F0"/>
    <w:rsid w:val="00CD3ABF"/>
    <w:rsid w:val="00CD4386"/>
    <w:rsid w:val="00CE2A03"/>
    <w:rsid w:val="00D560CC"/>
    <w:rsid w:val="00D97BA0"/>
    <w:rsid w:val="00E11DD8"/>
    <w:rsid w:val="00E41C49"/>
    <w:rsid w:val="00E54B02"/>
    <w:rsid w:val="00EE66A8"/>
    <w:rsid w:val="00F061BE"/>
    <w:rsid w:val="00F165DA"/>
    <w:rsid w:val="00F911EA"/>
    <w:rsid w:val="00F936D3"/>
    <w:rsid w:val="00FC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9E86B"/>
  <w15:docId w15:val="{07026895-CAC0-496A-8E9F-89F375DB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jc w:val="center"/>
      <w:outlineLvl w:val="0"/>
    </w:pPr>
    <w:rPr>
      <w:rFonts w:ascii="Arial" w:hAnsi="Arial" w:cs="Arial"/>
      <w:b/>
      <w:szCs w:val="20"/>
    </w:rPr>
  </w:style>
  <w:style w:type="paragraph" w:styleId="Heading2">
    <w:name w:val="heading 2"/>
    <w:basedOn w:val="Normal"/>
    <w:next w:val="Normal"/>
    <w:qFormat/>
    <w:pPr>
      <w:keepNext/>
      <w:spacing w:before="120" w:after="120"/>
      <w:jc w:val="center"/>
      <w:outlineLvl w:val="1"/>
    </w:pPr>
    <w:rPr>
      <w:rFonts w:ascii="Arial" w:hAnsi="Arial" w:cs="Arial"/>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1EA"/>
    <w:rPr>
      <w:rFonts w:ascii="Tahoma" w:hAnsi="Tahoma" w:cs="Tahoma"/>
      <w:sz w:val="16"/>
      <w:szCs w:val="16"/>
    </w:rPr>
  </w:style>
  <w:style w:type="character" w:styleId="Hyperlink">
    <w:name w:val="Hyperlink"/>
    <w:basedOn w:val="DefaultParagraphFont"/>
    <w:unhideWhenUsed/>
    <w:rsid w:val="00D560CC"/>
    <w:rPr>
      <w:color w:val="0000FF" w:themeColor="hyperlink"/>
      <w:u w:val="single"/>
    </w:rPr>
  </w:style>
  <w:style w:type="character" w:styleId="UnresolvedMention">
    <w:name w:val="Unresolved Mention"/>
    <w:basedOn w:val="DefaultParagraphFont"/>
    <w:uiPriority w:val="99"/>
    <w:semiHidden/>
    <w:unhideWhenUsed/>
    <w:rsid w:val="00D56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vera\Local%20Settings\Temporary%20Internet%20Files\Content.IE5\P1R6IVTM\tp119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tp1192[1]</Template>
  <TotalTime>191</TotalTime>
  <Pages>2</Pages>
  <Words>515</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 Corporation</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crivera</dc:creator>
  <cp:lastModifiedBy>Kelly Klobucher</cp:lastModifiedBy>
  <cp:revision>17</cp:revision>
  <cp:lastPrinted>2022-08-11T18:42:00Z</cp:lastPrinted>
  <dcterms:created xsi:type="dcterms:W3CDTF">2022-07-26T20:17:00Z</dcterms:created>
  <dcterms:modified xsi:type="dcterms:W3CDTF">2024-01-22T20:53:00Z</dcterms:modified>
</cp:coreProperties>
</file>